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609778" w14:textId="77777777" w:rsidR="0060527D" w:rsidRDefault="0060527D" w:rsidP="0060527D">
      <w:pPr>
        <w:pStyle w:val="NormalWeb"/>
      </w:pPr>
      <w:r>
        <w:rPr>
          <w:rStyle w:val="Strong"/>
        </w:rPr>
        <w:t xml:space="preserve">Important changes to </w:t>
      </w:r>
      <w:r w:rsidRPr="1D21FF05">
        <w:rPr>
          <w:rStyle w:val="Strong"/>
        </w:rPr>
        <w:t>how you pay</w:t>
      </w:r>
      <w:r>
        <w:t xml:space="preserve"> </w:t>
      </w:r>
    </w:p>
    <w:p w14:paraId="089F9636" w14:textId="77777777" w:rsidR="0060527D" w:rsidRDefault="0060527D" w:rsidP="0060527D">
      <w:pPr>
        <w:pStyle w:val="NormalWeb"/>
      </w:pPr>
      <w:r>
        <w:t xml:space="preserve">What you need to know: Please be aware that DEFT payment options are evolving to focus on fast, fee-free methods and are removing the option to pay by card. From Thursday 1 October 2026, you’ll no longer be able to make payments on deft.com.au using a credit or debit card, and any payments already scheduled using a card from this date will be cancelled. </w:t>
      </w:r>
    </w:p>
    <w:p w14:paraId="6D525142" w14:textId="62F56DFF" w:rsidR="0060527D" w:rsidRDefault="0060527D" w:rsidP="0060527D">
      <w:pPr>
        <w:pStyle w:val="NormalWeb"/>
      </w:pPr>
      <w:r>
        <w:t>What you need to do: To ensure your payments continue uninterrupted, we encourage you to transition to alternative DEFT payment options</w:t>
      </w:r>
      <w:r w:rsidR="004A4053">
        <w:t xml:space="preserve"> </w:t>
      </w:r>
      <w:r>
        <w:t xml:space="preserve">before 1 October. For more </w:t>
      </w:r>
      <w:proofErr w:type="gramStart"/>
      <w:r>
        <w:t>information</w:t>
      </w:r>
      <w:proofErr w:type="gramEnd"/>
      <w:r>
        <w:t xml:space="preserve"> please refer to the attached DEFT Payer Flyer and visit </w:t>
      </w:r>
      <w:hyperlink r:id="rId4">
        <w:r w:rsidRPr="6DCC21F1">
          <w:rPr>
            <w:rStyle w:val="Hyperlink"/>
          </w:rPr>
          <w:t>www.deft.com.au/change</w:t>
        </w:r>
      </w:hyperlink>
      <w:r>
        <w:t>.</w:t>
      </w:r>
    </w:p>
    <w:p w14:paraId="6D07A7E8" w14:textId="77777777" w:rsidR="00A210F6" w:rsidRDefault="00A210F6"/>
    <w:sectPr w:rsidR="00A21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27D"/>
    <w:rsid w:val="00006E89"/>
    <w:rsid w:val="004A4053"/>
    <w:rsid w:val="0060527D"/>
    <w:rsid w:val="00646F88"/>
    <w:rsid w:val="008556E2"/>
    <w:rsid w:val="009D5EA5"/>
    <w:rsid w:val="00A210F6"/>
    <w:rsid w:val="00B16290"/>
    <w:rsid w:val="00E4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43E76"/>
  <w15:chartTrackingRefBased/>
  <w15:docId w15:val="{BA540001-CC21-8C48-AB18-8E2B7412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27D"/>
  </w:style>
  <w:style w:type="paragraph" w:styleId="Heading1">
    <w:name w:val="heading 1"/>
    <w:basedOn w:val="Normal"/>
    <w:next w:val="Normal"/>
    <w:link w:val="Heading1Char"/>
    <w:uiPriority w:val="9"/>
    <w:qFormat/>
    <w:rsid w:val="00605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2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27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05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0527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527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0527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ft.com.au/chan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ff60613-a741-4790-ba46-c6813ca61c58}" enabled="1" method="Privileged" siteId="{568a5434-7d3f-4714-b824-fe722e2748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Kouros</dc:creator>
  <cp:keywords/>
  <dc:description/>
  <cp:lastModifiedBy>Jennifer Kouros</cp:lastModifiedBy>
  <cp:revision>3</cp:revision>
  <cp:lastPrinted>2026-07-01T12:52:00Z</cp:lastPrinted>
  <dcterms:created xsi:type="dcterms:W3CDTF">2026-07-01T12:52:00Z</dcterms:created>
  <dcterms:modified xsi:type="dcterms:W3CDTF">2026-07-01T12:52:00Z</dcterms:modified>
</cp:coreProperties>
</file>